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CFDBF" w14:textId="77777777" w:rsidR="004D6C53" w:rsidRDefault="004D6C53" w:rsidP="005115F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B5AA77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C586189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8EB2C8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65755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D1A96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BABF43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3475CCA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14B0668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A82D9E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27D4393" w14:textId="77777777" w:rsid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62B5D4A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47CA4EAC" w14:textId="77777777" w:rsidR="00942966" w:rsidRPr="00B968DC" w:rsidRDefault="00942966" w:rsidP="00942966">
      <w:pPr>
        <w:spacing w:line="24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738EFE1" w14:textId="77777777" w:rsidR="00942966" w:rsidRPr="00B968DC" w:rsidRDefault="00942966" w:rsidP="0094296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1E576AF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ОТЧЕТ </w:t>
      </w:r>
    </w:p>
    <w:p w14:paraId="1AAEA87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 ХОДЕ РЕАЛИЗАЦИИ </w:t>
      </w:r>
    </w:p>
    <w:p w14:paraId="3980F1C9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КОМПЛЕКСА ПРОЦЕССНЫХ МЕРОПРИЯТИЙ</w:t>
      </w:r>
    </w:p>
    <w:p w14:paraId="22C873BA" w14:textId="46183D83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 w:rsidDel="00C97BD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>«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 xml:space="preserve">Создание условий для развития средств массовой </w:t>
      </w:r>
      <w:r w:rsidR="00CA65E0">
        <w:rPr>
          <w:rFonts w:ascii="Times New Roman" w:hAnsi="Times New Roman"/>
          <w:b/>
          <w:i/>
          <w:color w:val="000000"/>
          <w:sz w:val="16"/>
          <w:szCs w:val="16"/>
        </w:rPr>
        <w:t>информации в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 xml:space="preserve"> Звениговском муниципальном районе»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7F0C79E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1CACF912" w14:textId="69AE4389" w:rsidR="00942966" w:rsidRPr="00B968DC" w:rsidRDefault="00043F6D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>за</w:t>
      </w:r>
      <w:r w:rsidR="00942966"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b/>
          <w:color w:val="000000"/>
          <w:sz w:val="16"/>
          <w:szCs w:val="16"/>
        </w:rPr>
        <w:t>3</w:t>
      </w:r>
      <w:r w:rsidR="00942966" w:rsidRPr="00B968DC">
        <w:rPr>
          <w:rFonts w:ascii="Times New Roman" w:hAnsi="Times New Roman"/>
          <w:b/>
          <w:color w:val="000000"/>
          <w:sz w:val="16"/>
          <w:szCs w:val="16"/>
        </w:rPr>
        <w:t xml:space="preserve"> кв 2024 года</w:t>
      </w:r>
      <w:r w:rsidR="00942966" w:rsidRPr="00B968DC">
        <w:rPr>
          <w:rStyle w:val="a9"/>
          <w:rFonts w:ascii="Times New Roman" w:hAnsi="Times New Roman"/>
          <w:b/>
          <w:color w:val="000000"/>
          <w:sz w:val="16"/>
          <w:szCs w:val="16"/>
        </w:rPr>
        <w:footnoteReference w:id="2"/>
      </w:r>
    </w:p>
    <w:p w14:paraId="32DBE7E7" w14:textId="77777777" w:rsidR="00942966" w:rsidRPr="00B968DC" w:rsidRDefault="00942966" w:rsidP="00942966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EE33649" w14:textId="395C63E2" w:rsidR="00942966" w:rsidRDefault="00942966" w:rsidP="00942966">
      <w:pPr>
        <w:tabs>
          <w:tab w:val="left" w:pos="5771"/>
        </w:tabs>
        <w:rPr>
          <w:rFonts w:ascii="Times New Roman" w:hAnsi="Times New Roman"/>
          <w:sz w:val="16"/>
          <w:szCs w:val="16"/>
        </w:rPr>
      </w:pPr>
    </w:p>
    <w:p w14:paraId="42CA7D1D" w14:textId="1DA6715A" w:rsidR="00942966" w:rsidRPr="00942966" w:rsidRDefault="00942966" w:rsidP="00942966">
      <w:pPr>
        <w:tabs>
          <w:tab w:val="left" w:pos="5771"/>
        </w:tabs>
        <w:rPr>
          <w:rFonts w:ascii="Times New Roman" w:hAnsi="Times New Roman"/>
          <w:sz w:val="16"/>
          <w:szCs w:val="16"/>
        </w:rPr>
        <w:sectPr w:rsidR="00942966" w:rsidRPr="00942966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6D2EA6E9" w14:textId="77777777" w:rsidR="004D6C53" w:rsidRPr="00B968DC" w:rsidRDefault="004D6C53" w:rsidP="005115F1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0F60887B" w14:textId="77777777" w:rsidR="002070AB" w:rsidRPr="00B968DC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28FFD39" w14:textId="77777777" w:rsidR="00FA6C68" w:rsidRDefault="00FA6C68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291054B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1A00B7A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CA65E0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7E4029">
              <w:rPr>
                <w:rFonts w:ascii="Times New Roman" w:hAnsi="Times New Roman"/>
                <w:i/>
                <w:sz w:val="16"/>
                <w:szCs w:val="16"/>
              </w:rPr>
              <w:t>средств массовой информации</w:t>
            </w:r>
            <w:r w:rsidR="004F65F1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CA65E0">
              <w:rPr>
                <w:rFonts w:ascii="Times New Roman" w:hAnsi="Times New Roman"/>
                <w:i/>
                <w:sz w:val="16"/>
                <w:szCs w:val="16"/>
              </w:rPr>
              <w:t>муниципальном</w:t>
            </w:r>
            <w:r w:rsidR="00CA65E0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6940B2FA" w:rsidR="00D647A5" w:rsidRPr="00B968DC" w:rsidRDefault="004F54D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847E7A">
              <w:rPr>
                <w:rFonts w:ascii="Times New Roman" w:hAnsi="Times New Roman"/>
                <w:color w:val="000000"/>
                <w:sz w:val="16"/>
                <w:szCs w:val="16"/>
              </w:rPr>
              <w:t>кв 2024 г</w:t>
            </w:r>
          </w:p>
        </w:tc>
        <w:tc>
          <w:tcPr>
            <w:tcW w:w="1276" w:type="dxa"/>
            <w:vAlign w:val="center"/>
          </w:tcPr>
          <w:p w14:paraId="78CB1645" w14:textId="05837720" w:rsidR="00D647A5" w:rsidRPr="00B968DC" w:rsidRDefault="007E40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Подписной тираж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0B6B3C9B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7E4029">
              <w:rPr>
                <w:rFonts w:ascii="Times New Roman" w:hAnsi="Times New Roman"/>
                <w:color w:val="000000"/>
                <w:sz w:val="16"/>
                <w:szCs w:val="16"/>
              </w:rPr>
              <w:t>тираж</w:t>
            </w:r>
          </w:p>
        </w:tc>
        <w:tc>
          <w:tcPr>
            <w:tcW w:w="992" w:type="dxa"/>
          </w:tcPr>
          <w:p w14:paraId="29A11122" w14:textId="30C0EC3D" w:rsidR="00D647A5" w:rsidRPr="00B968DC" w:rsidRDefault="00043F6D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60800</w:t>
            </w:r>
          </w:p>
        </w:tc>
        <w:tc>
          <w:tcPr>
            <w:tcW w:w="1134" w:type="dxa"/>
          </w:tcPr>
          <w:p w14:paraId="231B15E7" w14:textId="52B24625" w:rsidR="00D647A5" w:rsidRPr="00B968DC" w:rsidRDefault="00043F6D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60800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502A2E61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СМИ</w:t>
            </w:r>
          </w:p>
        </w:tc>
        <w:tc>
          <w:tcPr>
            <w:tcW w:w="992" w:type="dxa"/>
          </w:tcPr>
          <w:p w14:paraId="1E7F466B" w14:textId="37B5E5B2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11EB43B" w14:textId="77777777" w:rsidR="00FA6C68" w:rsidRDefault="00FA6C68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31889DE9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2F0BC7B1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F54D1">
              <w:rPr>
                <w:rFonts w:ascii="Times New Roman" w:hAnsi="Times New Roman"/>
                <w:sz w:val="16"/>
                <w:szCs w:val="16"/>
              </w:rPr>
              <w:t>3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70FF014E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proofErr w:type="spellStart"/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приритетам</w:t>
            </w:r>
            <w:proofErr w:type="spellEnd"/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муниципального района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191A07F8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1BE47A4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4800</w:t>
            </w:r>
          </w:p>
        </w:tc>
        <w:tc>
          <w:tcPr>
            <w:tcW w:w="224" w:type="pct"/>
          </w:tcPr>
          <w:p w14:paraId="27CE1E4F" w14:textId="47C4AEB0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296D957E" w14:textId="5BD9693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6C0CBF9D" w14:textId="495C8A8D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401FD6C2" w14:textId="30F59803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207E9989" w14:textId="5CA979A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33D4D411" w14:textId="35F6B2F8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06D86BF7" w14:textId="2AAD74CF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37B2A9C3" w14:textId="47BE56B4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4800</w:t>
            </w:r>
          </w:p>
        </w:tc>
        <w:tc>
          <w:tcPr>
            <w:tcW w:w="224" w:type="pct"/>
            <w:vAlign w:val="center"/>
          </w:tcPr>
          <w:p w14:paraId="5C277F2C" w14:textId="180BA710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7" w:type="pct"/>
            <w:vAlign w:val="center"/>
          </w:tcPr>
          <w:p w14:paraId="724692F3" w14:textId="183836FC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563" w:type="pct"/>
            <w:vAlign w:val="center"/>
          </w:tcPr>
          <w:p w14:paraId="1880578F" w14:textId="56F96D2F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81600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18EED906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4800</w:t>
            </w:r>
          </w:p>
        </w:tc>
        <w:tc>
          <w:tcPr>
            <w:tcW w:w="224" w:type="pct"/>
          </w:tcPr>
          <w:p w14:paraId="184C4970" w14:textId="6110F932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41AA0489" w14:textId="3FAEBB04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327CD41C" w14:textId="20E6A96C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79E215ED" w14:textId="204DE9B2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71702A8B" w14:textId="3BDDF157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771D03AA" w14:textId="52202031" w:rsidR="00C823F6" w:rsidRPr="00B968DC" w:rsidRDefault="00043F6D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2F2283A0" w14:textId="6F868E96" w:rsidR="00C823F6" w:rsidRPr="00B968DC" w:rsidRDefault="00043F6D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5A205622" w14:textId="7F965669" w:rsidR="00C823F6" w:rsidRPr="00B968DC" w:rsidRDefault="00043F6D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4800</w:t>
            </w: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3E8D9F7B" w:rsidR="00C823F6" w:rsidRPr="00B968DC" w:rsidRDefault="00043F6D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60 800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FA6C68">
          <w:pgSz w:w="16838" w:h="11906" w:orient="landscape"/>
          <w:pgMar w:top="284" w:right="567" w:bottom="425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81AF4E" w14:textId="77777777" w:rsidR="00FA6C68" w:rsidRDefault="00FA6C68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300B9C8E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CB99DDD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117A7F3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177D78F" w14:textId="46FCBDE5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4F9AE07A" w:rsidR="00854C83" w:rsidRPr="00B968DC" w:rsidRDefault="0056574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spellEnd"/>
            <w:r w:rsidR="00854C83"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55F17067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r w:rsidR="00260284">
              <w:rPr>
                <w:rFonts w:ascii="Times New Roman" w:hAnsi="Times New Roman"/>
                <w:i/>
                <w:sz w:val="16"/>
                <w:szCs w:val="16"/>
              </w:rPr>
              <w:t>приоритетам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9CADECE" w:rsidR="00854C83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средств массовой информации»</w:t>
            </w:r>
          </w:p>
        </w:tc>
        <w:tc>
          <w:tcPr>
            <w:tcW w:w="851" w:type="dxa"/>
          </w:tcPr>
          <w:p w14:paraId="0C6D758C" w14:textId="520393A4" w:rsidR="00854C83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2B76FC">
              <w:rPr>
                <w:rFonts w:ascii="Times New Roman" w:hAnsi="Times New Roman"/>
                <w:sz w:val="16"/>
                <w:szCs w:val="16"/>
              </w:rPr>
              <w:t>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45691E3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390B112A" w:rsidR="00ED24CC" w:rsidRPr="00ED24CC" w:rsidRDefault="00810391" w:rsidP="00ED24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20CE1D7" w14:textId="77777777" w:rsidTr="00854C83">
        <w:trPr>
          <w:trHeight w:val="433"/>
        </w:trPr>
        <w:tc>
          <w:tcPr>
            <w:tcW w:w="518" w:type="dxa"/>
          </w:tcPr>
          <w:p w14:paraId="0383C2B1" w14:textId="56B47F05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70D0A0F8" w14:textId="65CA3DFA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0EBC2B6E" w14:textId="210DC36B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3DACCA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E9737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FF6570" w14:textId="3C3F6A10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33EEC" w14:textId="010EA44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5F1B74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5110CEF" w14:textId="3E07945E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A2A2D7A" w14:textId="07FA91B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F1F7684" w14:textId="13479EEB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5126D95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F02DFD9" w14:textId="0C11494C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7C523ED3" w14:textId="1412C9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7A41314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7DAF119" w14:textId="77777777" w:rsidTr="000C5ADE">
        <w:trPr>
          <w:trHeight w:val="1671"/>
        </w:trPr>
        <w:tc>
          <w:tcPr>
            <w:tcW w:w="518" w:type="dxa"/>
          </w:tcPr>
          <w:p w14:paraId="37444E44" w14:textId="6186F22C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527B69E8" w14:textId="6563C6C9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</w:t>
            </w:r>
            <w:r w:rsidRPr="00951F4C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9AD600" w14:textId="7388F353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4610AD5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D6DFA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4F364E" w14:textId="62FD51E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34" w:type="dxa"/>
          </w:tcPr>
          <w:p w14:paraId="17E314FF" w14:textId="494BC892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DA93920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0016D32" w14:textId="6D14A80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1C6F8A6" w14:textId="43B2396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93DB7D8" w14:textId="4B253BAC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FC2B48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93AD4D" w14:textId="159ABEEA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2B6C4727" w14:textId="2A2928CA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73F2776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19572B3" w14:textId="77777777" w:rsidTr="00854C83">
        <w:trPr>
          <w:trHeight w:val="433"/>
        </w:trPr>
        <w:tc>
          <w:tcPr>
            <w:tcW w:w="518" w:type="dxa"/>
          </w:tcPr>
          <w:p w14:paraId="1EEF4409" w14:textId="71EA27DA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5C11E1F0" w14:textId="5167E21C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BE1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задания на оказание муниципальных услуг</w:t>
            </w:r>
          </w:p>
        </w:tc>
        <w:tc>
          <w:tcPr>
            <w:tcW w:w="851" w:type="dxa"/>
          </w:tcPr>
          <w:p w14:paraId="351597C5" w14:textId="4999FBCC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6C236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7970129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143419" w14:textId="1DB854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D1F7161" w14:textId="2AD836E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A4D8F5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802B02" w14:textId="2C10C905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BFECCFC" w14:textId="2BC1C058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90AB08C" w14:textId="056E705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4A23ABE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5866381" w14:textId="1009AF84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064C2D5A" w14:textId="77777777" w:rsidR="00ED24CC" w:rsidRPr="00ED24C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1FA43A9C" w14:textId="33747757" w:rsidR="007E6DD6" w:rsidRPr="00B968D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7A6937F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031CB62D" w:rsidR="00375E07" w:rsidRPr="00B968DC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0C5ADE">
        <w:trPr>
          <w:trHeight w:val="1019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1DDE786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на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01.01.2024 г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14:paraId="4A55FD0F" w14:textId="77777777" w:rsidR="000C5ADE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  <w:p w14:paraId="2DB87521" w14:textId="15F12158" w:rsidR="00C25BEB" w:rsidRPr="00B968DC" w:rsidRDefault="005F4D4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="000C5ADE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0C5ADE">
              <w:rPr>
                <w:rFonts w:ascii="Times New Roman" w:hAnsi="Times New Roman"/>
                <w:sz w:val="16"/>
                <w:szCs w:val="16"/>
              </w:rPr>
              <w:t>.2024 г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B7EF6E0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21DA8D2C" w:rsidR="000C5ADE" w:rsidRPr="00B968DC" w:rsidRDefault="000C5AD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5F4D4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5F4D4C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45BE1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D6EDF48" w:rsidR="00E45BE1" w:rsidRPr="00810391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«Создание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условий для развития средств массовой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информации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Звениговском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муниципальном районе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»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1CD023A3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981" w:type="dxa"/>
            <w:vAlign w:val="center"/>
          </w:tcPr>
          <w:p w14:paraId="62F0E984" w14:textId="6423000C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096" w:type="dxa"/>
            <w:vAlign w:val="center"/>
          </w:tcPr>
          <w:p w14:paraId="4F3B5FF8" w14:textId="2EC41CEF" w:rsidR="00E45BE1" w:rsidRPr="006F00C2" w:rsidRDefault="00074489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3666,9</w:t>
            </w:r>
          </w:p>
        </w:tc>
        <w:tc>
          <w:tcPr>
            <w:tcW w:w="1167" w:type="dxa"/>
            <w:vAlign w:val="center"/>
          </w:tcPr>
          <w:p w14:paraId="33DD7FF7" w14:textId="79F6A3D0" w:rsidR="00E45BE1" w:rsidRPr="006F00C2" w:rsidRDefault="00074489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3666,9</w:t>
            </w:r>
          </w:p>
        </w:tc>
        <w:tc>
          <w:tcPr>
            <w:tcW w:w="1119" w:type="dxa"/>
            <w:vAlign w:val="center"/>
          </w:tcPr>
          <w:p w14:paraId="5382FC86" w14:textId="3888D3E2" w:rsidR="00E45BE1" w:rsidRPr="006F00C2" w:rsidRDefault="00074489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1878,8</w:t>
            </w:r>
          </w:p>
        </w:tc>
        <w:tc>
          <w:tcPr>
            <w:tcW w:w="1773" w:type="dxa"/>
            <w:vAlign w:val="center"/>
          </w:tcPr>
          <w:p w14:paraId="631E79B1" w14:textId="1A8C8A66" w:rsidR="00E45BE1" w:rsidRPr="00B968DC" w:rsidRDefault="00074489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51,0</w:t>
            </w:r>
          </w:p>
        </w:tc>
        <w:tc>
          <w:tcPr>
            <w:tcW w:w="1823" w:type="dxa"/>
            <w:vAlign w:val="center"/>
          </w:tcPr>
          <w:p w14:paraId="232F736A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081A6C2D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981" w:type="dxa"/>
            <w:vAlign w:val="center"/>
          </w:tcPr>
          <w:p w14:paraId="71910E08" w14:textId="5BE56DF3" w:rsidR="00E45BE1" w:rsidRPr="006F00C2" w:rsidRDefault="00E45BE1" w:rsidP="00BF62A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096" w:type="dxa"/>
            <w:vAlign w:val="center"/>
          </w:tcPr>
          <w:p w14:paraId="64D4376C" w14:textId="103B2586" w:rsidR="00E45BE1" w:rsidRPr="006F00C2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2466,9</w:t>
            </w:r>
          </w:p>
        </w:tc>
        <w:tc>
          <w:tcPr>
            <w:tcW w:w="1167" w:type="dxa"/>
            <w:vAlign w:val="center"/>
          </w:tcPr>
          <w:p w14:paraId="3C5F2771" w14:textId="03AE0826" w:rsidR="00E45BE1" w:rsidRPr="006F00C2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2466,9</w:t>
            </w:r>
          </w:p>
        </w:tc>
        <w:tc>
          <w:tcPr>
            <w:tcW w:w="1119" w:type="dxa"/>
            <w:vAlign w:val="center"/>
          </w:tcPr>
          <w:p w14:paraId="2978E189" w14:textId="0145087F" w:rsidR="00E45BE1" w:rsidRPr="006F00C2" w:rsidRDefault="00074489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1458,4</w:t>
            </w:r>
          </w:p>
        </w:tc>
        <w:tc>
          <w:tcPr>
            <w:tcW w:w="1773" w:type="dxa"/>
            <w:vAlign w:val="center"/>
          </w:tcPr>
          <w:p w14:paraId="1D710330" w14:textId="0E888A4A" w:rsidR="00E45BE1" w:rsidRPr="00B968DC" w:rsidRDefault="00074489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51,0</w:t>
            </w:r>
          </w:p>
        </w:tc>
        <w:tc>
          <w:tcPr>
            <w:tcW w:w="1823" w:type="dxa"/>
            <w:vAlign w:val="center"/>
          </w:tcPr>
          <w:p w14:paraId="139407AE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99B522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981" w:type="dxa"/>
            <w:vAlign w:val="center"/>
          </w:tcPr>
          <w:p w14:paraId="196433AC" w14:textId="0160A07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341F0CF3" w14:textId="7F1E4191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26409A59" w14:textId="6CB49D0E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176E1A88" w14:textId="610CEB37" w:rsidR="00E45BE1" w:rsidRPr="006F00C2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420,4</w:t>
            </w:r>
          </w:p>
        </w:tc>
        <w:tc>
          <w:tcPr>
            <w:tcW w:w="1773" w:type="dxa"/>
            <w:vAlign w:val="center"/>
          </w:tcPr>
          <w:p w14:paraId="75FC90D8" w14:textId="766B898D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  <w:r w:rsidR="0012703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754DAC9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72ADF421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средств массовой информации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02B4CDC6" w14:textId="77777777" w:rsidR="005F4D4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47CF9C87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981" w:type="dxa"/>
            <w:vAlign w:val="center"/>
          </w:tcPr>
          <w:p w14:paraId="6B8BBD7E" w14:textId="6816C57A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096" w:type="dxa"/>
            <w:vAlign w:val="center"/>
          </w:tcPr>
          <w:p w14:paraId="6AF171F3" w14:textId="7AF1464B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3666,9</w:t>
            </w:r>
          </w:p>
        </w:tc>
        <w:tc>
          <w:tcPr>
            <w:tcW w:w="1167" w:type="dxa"/>
            <w:vAlign w:val="center"/>
          </w:tcPr>
          <w:p w14:paraId="4BAD55C3" w14:textId="3137BDB2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3666,9</w:t>
            </w:r>
          </w:p>
        </w:tc>
        <w:tc>
          <w:tcPr>
            <w:tcW w:w="1119" w:type="dxa"/>
            <w:vAlign w:val="center"/>
          </w:tcPr>
          <w:p w14:paraId="53BFF5A0" w14:textId="40BFCF5D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5F4D4C">
              <w:rPr>
                <w:rFonts w:ascii="Times New Roman" w:hAnsi="Times New Roman"/>
                <w:sz w:val="16"/>
                <w:szCs w:val="16"/>
              </w:rPr>
              <w:t>878,8</w:t>
            </w:r>
          </w:p>
        </w:tc>
        <w:tc>
          <w:tcPr>
            <w:tcW w:w="1773" w:type="dxa"/>
            <w:vAlign w:val="center"/>
          </w:tcPr>
          <w:p w14:paraId="063EE886" w14:textId="77DBD6E2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  <w:r w:rsidR="0012703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366B17A6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2063DC94" w14:textId="77777777" w:rsidR="005F4D4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7CA350E8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981" w:type="dxa"/>
            <w:vAlign w:val="center"/>
          </w:tcPr>
          <w:p w14:paraId="1110B842" w14:textId="051C079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096" w:type="dxa"/>
            <w:vAlign w:val="center"/>
          </w:tcPr>
          <w:p w14:paraId="49796CAE" w14:textId="7725AE67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2466,9</w:t>
            </w:r>
          </w:p>
        </w:tc>
        <w:tc>
          <w:tcPr>
            <w:tcW w:w="1167" w:type="dxa"/>
            <w:vAlign w:val="center"/>
          </w:tcPr>
          <w:p w14:paraId="524B2B99" w14:textId="41B07C44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2466,9</w:t>
            </w:r>
          </w:p>
        </w:tc>
        <w:tc>
          <w:tcPr>
            <w:tcW w:w="1119" w:type="dxa"/>
            <w:vAlign w:val="center"/>
          </w:tcPr>
          <w:p w14:paraId="28D46500" w14:textId="13B0E3A2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1458,4</w:t>
            </w:r>
          </w:p>
        </w:tc>
        <w:tc>
          <w:tcPr>
            <w:tcW w:w="1773" w:type="dxa"/>
            <w:vAlign w:val="center"/>
          </w:tcPr>
          <w:p w14:paraId="7733715C" w14:textId="7B1A6E92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59,0</w:t>
            </w:r>
          </w:p>
        </w:tc>
        <w:tc>
          <w:tcPr>
            <w:tcW w:w="1823" w:type="dxa"/>
            <w:vAlign w:val="center"/>
          </w:tcPr>
          <w:p w14:paraId="0B90D7C0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54CF080B" w14:textId="77777777" w:rsidR="005F4D4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1E12DDAD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981" w:type="dxa"/>
            <w:vAlign w:val="center"/>
          </w:tcPr>
          <w:p w14:paraId="7A240EA2" w14:textId="7AC2B3F3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54524932" w14:textId="38AF2F5D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73CEF62D" w14:textId="2DA9DEE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65C71594" w14:textId="17F7C048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420,4</w:t>
            </w:r>
          </w:p>
        </w:tc>
        <w:tc>
          <w:tcPr>
            <w:tcW w:w="1773" w:type="dxa"/>
            <w:vAlign w:val="center"/>
          </w:tcPr>
          <w:p w14:paraId="2193CB13" w14:textId="1529B8CD" w:rsidR="00E45BE1" w:rsidRPr="00B968DC" w:rsidRDefault="005F4D4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  <w:r w:rsidR="0012703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3DE2587E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72A504D8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FB7CD0D" w14:textId="09424BDC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F64EC1F" w14:textId="6DC339C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58B6871" w14:textId="0032B443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3A0F89" w14:textId="3272C028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428808" w14:textId="4E69A26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587264D" w14:textId="6CD5214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6986D1" w14:textId="3665CF6D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AD357B8" w14:textId="18D926DB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B46085" w14:textId="77777777" w:rsidR="00826895" w:rsidRPr="00B968DC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64C37765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39C85C9F" w14:textId="56960E10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5A64E88" w14:textId="681FA5A0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121CC62" w14:textId="28AA9C9A" w:rsidR="00942966" w:rsidRDefault="00942966" w:rsidP="00942966">
      <w:pPr>
        <w:rPr>
          <w:rFonts w:ascii="Times New Roman" w:hAnsi="Times New Roman"/>
          <w:b/>
          <w:sz w:val="16"/>
          <w:szCs w:val="16"/>
        </w:rPr>
      </w:pPr>
    </w:p>
    <w:p w14:paraId="344680FC" w14:textId="4504DB23" w:rsidR="00942966" w:rsidRPr="00942966" w:rsidRDefault="00942966" w:rsidP="00942966">
      <w:pPr>
        <w:tabs>
          <w:tab w:val="left" w:pos="3207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Коптелова А.А.</w:t>
      </w:r>
    </w:p>
    <w:sectPr w:rsidR="00942966" w:rsidRPr="00942966" w:rsidSect="00AD01E1">
      <w:headerReference w:type="defaul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8AFD9" w14:textId="77777777" w:rsidR="00C45C35" w:rsidRDefault="00C45C35" w:rsidP="00FE66F5">
      <w:pPr>
        <w:spacing w:after="0" w:line="240" w:lineRule="auto"/>
      </w:pPr>
      <w:r>
        <w:separator/>
      </w:r>
    </w:p>
  </w:endnote>
  <w:endnote w:type="continuationSeparator" w:id="0">
    <w:p w14:paraId="32F239BD" w14:textId="77777777" w:rsidR="00C45C35" w:rsidRDefault="00C45C35" w:rsidP="00FE66F5">
      <w:pPr>
        <w:spacing w:after="0" w:line="240" w:lineRule="auto"/>
      </w:pPr>
      <w:r>
        <w:continuationSeparator/>
      </w:r>
    </w:p>
  </w:endnote>
  <w:endnote w:type="continuationNotice" w:id="1">
    <w:p w14:paraId="6C856F59" w14:textId="77777777" w:rsidR="00C45C35" w:rsidRDefault="00C45C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91211" w14:textId="77777777" w:rsidR="00C45C35" w:rsidRDefault="00C45C35" w:rsidP="00FE66F5">
      <w:pPr>
        <w:spacing w:after="0" w:line="240" w:lineRule="auto"/>
      </w:pPr>
      <w:r>
        <w:separator/>
      </w:r>
    </w:p>
  </w:footnote>
  <w:footnote w:type="continuationSeparator" w:id="0">
    <w:p w14:paraId="14781467" w14:textId="77777777" w:rsidR="00C45C35" w:rsidRDefault="00C45C35" w:rsidP="00FE66F5">
      <w:pPr>
        <w:spacing w:after="0" w:line="240" w:lineRule="auto"/>
      </w:pPr>
      <w:r>
        <w:continuationSeparator/>
      </w:r>
    </w:p>
  </w:footnote>
  <w:footnote w:type="continuationNotice" w:id="1">
    <w:p w14:paraId="48CF5639" w14:textId="77777777" w:rsidR="00C45C35" w:rsidRDefault="00C45C35">
      <w:pPr>
        <w:spacing w:after="0" w:line="240" w:lineRule="auto"/>
      </w:pPr>
    </w:p>
  </w:footnote>
  <w:footnote w:id="2">
    <w:p w14:paraId="28709C36" w14:textId="77777777" w:rsidR="00942966" w:rsidRDefault="00942966" w:rsidP="00942966">
      <w:pPr>
        <w:pStyle w:val="a7"/>
      </w:pPr>
    </w:p>
  </w:footnote>
  <w:footnote w:id="3">
    <w:p w14:paraId="0DE9E4F1" w14:textId="61A8E922" w:rsidR="00951F4C" w:rsidRDefault="00951F4C" w:rsidP="00F56FAA">
      <w:pPr>
        <w:pStyle w:val="a7"/>
        <w:spacing w:after="0"/>
      </w:pPr>
    </w:p>
  </w:footnote>
  <w:footnote w:id="4">
    <w:p w14:paraId="6100AC38" w14:textId="3D3BA41A" w:rsidR="00951F4C" w:rsidRDefault="00951F4C" w:rsidP="00F56FAA">
      <w:pPr>
        <w:pStyle w:val="a7"/>
        <w:spacing w:after="0"/>
      </w:pPr>
    </w:p>
  </w:footnote>
  <w:footnote w:id="5">
    <w:p w14:paraId="71DBC2CC" w14:textId="341340C7" w:rsidR="00951F4C" w:rsidRDefault="00951F4C" w:rsidP="00375E07">
      <w:pPr>
        <w:pStyle w:val="a7"/>
        <w:spacing w:after="0"/>
        <w:jc w:val="both"/>
      </w:pPr>
    </w:p>
  </w:footnote>
  <w:footnote w:id="6">
    <w:p w14:paraId="02811BF8" w14:textId="17409BED" w:rsidR="00951F4C" w:rsidRPr="006C7D9B" w:rsidRDefault="00951F4C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315209E8" w14:textId="0D6A133D" w:rsidR="00951F4C" w:rsidRDefault="00951F4C" w:rsidP="00EA5173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970CDB2" w14:textId="77777777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4DE13662" w14:textId="2BFEB5E1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6594458A" w14:textId="77777777" w:rsidR="00951F4C" w:rsidRPr="00EA5173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7BD84735" w:rsidR="00951F4C" w:rsidRDefault="00951F4C" w:rsidP="00375E07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330B38A" w14:textId="77777777" w:rsidR="00951F4C" w:rsidRDefault="00951F4C" w:rsidP="00375E07">
      <w:pPr>
        <w:pStyle w:val="a7"/>
        <w:spacing w:after="0"/>
      </w:pPr>
    </w:p>
  </w:footnote>
  <w:footnote w:id="9">
    <w:p w14:paraId="265EFBDC" w14:textId="112A1A53" w:rsidR="00951F4C" w:rsidRPr="001503A7" w:rsidRDefault="00951F4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2A5A0445" w:rsidR="00951F4C" w:rsidRPr="00941082" w:rsidRDefault="00951F4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12A698F2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1C463F47" w14:textId="77777777" w:rsidR="00951F4C" w:rsidRDefault="00951F4C" w:rsidP="0015613D">
      <w:pPr>
        <w:pStyle w:val="a7"/>
        <w:spacing w:after="0"/>
      </w:pPr>
    </w:p>
  </w:footnote>
  <w:footnote w:id="12">
    <w:p w14:paraId="2A876165" w14:textId="13D0BC6C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49D92C89" w14:textId="77777777" w:rsidR="00951F4C" w:rsidRDefault="00951F4C" w:rsidP="0015613D">
      <w:pPr>
        <w:pStyle w:val="a7"/>
        <w:spacing w:after="0"/>
      </w:pPr>
    </w:p>
  </w:footnote>
  <w:footnote w:id="13">
    <w:p w14:paraId="67C1B7AE" w14:textId="4900F8B6" w:rsidR="00951F4C" w:rsidRPr="00AD01E1" w:rsidRDefault="00951F4C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417F3AD6" w:rsidR="00951F4C" w:rsidRDefault="00951F4C" w:rsidP="00375E07">
      <w:pPr>
        <w:pStyle w:val="a7"/>
        <w:spacing w:after="0"/>
      </w:pPr>
    </w:p>
  </w:footnote>
  <w:footnote w:id="15">
    <w:p w14:paraId="50EC8FF7" w14:textId="0187601F" w:rsidR="00951F4C" w:rsidRDefault="00951F4C" w:rsidP="00AD01E1">
      <w:pPr>
        <w:pStyle w:val="a7"/>
        <w:spacing w:after="0"/>
      </w:pPr>
    </w:p>
  </w:footnote>
  <w:footnote w:id="16">
    <w:p w14:paraId="1E5BE554" w14:textId="5BB56D3F" w:rsidR="00951F4C" w:rsidRDefault="00951F4C" w:rsidP="00375E07">
      <w:pPr>
        <w:pStyle w:val="a7"/>
        <w:spacing w:after="0"/>
        <w:jc w:val="both"/>
      </w:pPr>
    </w:p>
  </w:footnote>
  <w:footnote w:id="17">
    <w:p w14:paraId="221DD5AA" w14:textId="2FBF3286" w:rsidR="00951F4C" w:rsidRDefault="00951F4C" w:rsidP="00DA6272">
      <w:pPr>
        <w:pStyle w:val="a7"/>
        <w:spacing w:after="0" w:line="240" w:lineRule="auto"/>
      </w:pPr>
    </w:p>
  </w:footnote>
  <w:footnote w:id="18">
    <w:p w14:paraId="46797EE3" w14:textId="152230C3" w:rsidR="00951F4C" w:rsidRDefault="00951F4C" w:rsidP="00F14930">
      <w:pPr>
        <w:pStyle w:val="a7"/>
        <w:spacing w:after="0"/>
      </w:pPr>
    </w:p>
  </w:footnote>
  <w:footnote w:id="19">
    <w:p w14:paraId="3E05AD39" w14:textId="4C92C03E" w:rsidR="00951F4C" w:rsidRDefault="00951F4C" w:rsidP="00375E07">
      <w:pPr>
        <w:pStyle w:val="a7"/>
        <w:spacing w:after="0"/>
        <w:jc w:val="both"/>
      </w:pPr>
    </w:p>
  </w:footnote>
  <w:footnote w:id="20">
    <w:p w14:paraId="5F8A24FB" w14:textId="6BE7BAA9" w:rsidR="00951F4C" w:rsidRDefault="00951F4C" w:rsidP="00C25BEB">
      <w:pPr>
        <w:pStyle w:val="a7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7245C" w14:textId="77777777" w:rsidR="00951F4C" w:rsidRDefault="00951F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111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3F6D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4489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ADE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703C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0C8E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284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AD4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54D1"/>
    <w:rsid w:val="004F65F1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15F1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2BEE"/>
    <w:rsid w:val="005639DF"/>
    <w:rsid w:val="0056574E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0B3B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5F1F"/>
    <w:rsid w:val="005D66C0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4D4C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2966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AF8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E6DD6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0391"/>
    <w:rsid w:val="00811F52"/>
    <w:rsid w:val="008136A8"/>
    <w:rsid w:val="008201A4"/>
    <w:rsid w:val="00824B7C"/>
    <w:rsid w:val="00825918"/>
    <w:rsid w:val="00826895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966"/>
    <w:rsid w:val="00942A82"/>
    <w:rsid w:val="009435B6"/>
    <w:rsid w:val="00944B21"/>
    <w:rsid w:val="0094524C"/>
    <w:rsid w:val="00946714"/>
    <w:rsid w:val="00947081"/>
    <w:rsid w:val="00947943"/>
    <w:rsid w:val="00950770"/>
    <w:rsid w:val="00951F4C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778D9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7A0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267"/>
    <w:rsid w:val="00BC1A43"/>
    <w:rsid w:val="00BC1B65"/>
    <w:rsid w:val="00BC20B0"/>
    <w:rsid w:val="00BC355E"/>
    <w:rsid w:val="00BC35FE"/>
    <w:rsid w:val="00BC402A"/>
    <w:rsid w:val="00BC5A8D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BF62A4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45C35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0785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A65E0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2B7E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77392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5BE1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4CC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C68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7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51</cp:revision>
  <cp:lastPrinted>2024-10-18T10:25:00Z</cp:lastPrinted>
  <dcterms:created xsi:type="dcterms:W3CDTF">2024-04-12T13:58:00Z</dcterms:created>
  <dcterms:modified xsi:type="dcterms:W3CDTF">2024-10-18T10:26:00Z</dcterms:modified>
</cp:coreProperties>
</file>